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3AE48" w14:textId="505D9BC3" w:rsidR="00B026D6" w:rsidRDefault="00B026D6" w:rsidP="000C5A33">
      <w:pPr>
        <w:pStyle w:val="ConsPlusNormal"/>
        <w:ind w:left="4536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4C8C" w:rsidRPr="000C5A33">
        <w:rPr>
          <w:rFonts w:ascii="Times New Roman" w:hAnsi="Times New Roman" w:cs="Times New Roman"/>
          <w:sz w:val="28"/>
          <w:szCs w:val="28"/>
        </w:rPr>
        <w:t>№</w:t>
      </w:r>
      <w:r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452FA3">
        <w:rPr>
          <w:rFonts w:ascii="Times New Roman" w:hAnsi="Times New Roman" w:cs="Times New Roman"/>
          <w:sz w:val="28"/>
          <w:szCs w:val="28"/>
        </w:rPr>
        <w:t>8</w:t>
      </w:r>
    </w:p>
    <w:p w14:paraId="3E48916A" w14:textId="77777777" w:rsid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к Порядку учета </w:t>
      </w:r>
      <w:r w:rsidR="00260B79" w:rsidRPr="000C5A33">
        <w:rPr>
          <w:rFonts w:ascii="Times New Roman" w:hAnsi="Times New Roman" w:cs="Times New Roman"/>
          <w:sz w:val="28"/>
          <w:szCs w:val="28"/>
        </w:rPr>
        <w:t>бюджетных</w:t>
      </w:r>
    </w:p>
    <w:p w14:paraId="64F3974E" w14:textId="77777777" w:rsid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и денежных обязательств получателей</w:t>
      </w:r>
    </w:p>
    <w:p w14:paraId="6AC1B773" w14:textId="75FA45F8" w:rsidR="00B026D6" w:rsidRPr="000C5A33" w:rsidRDefault="000C5A33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B026D6" w:rsidRPr="000C5A33">
        <w:rPr>
          <w:rFonts w:ascii="Times New Roman" w:hAnsi="Times New Roman" w:cs="Times New Roman"/>
          <w:sz w:val="28"/>
          <w:szCs w:val="28"/>
        </w:rPr>
        <w:t>территориальными</w:t>
      </w:r>
    </w:p>
    <w:p w14:paraId="24A7B8EE" w14:textId="167B1096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органами Федерального казначейства</w:t>
      </w:r>
      <w:r w:rsidR="00260B79" w:rsidRPr="000C5A33">
        <w:rPr>
          <w:rFonts w:ascii="Times New Roman" w:hAnsi="Times New Roman" w:cs="Times New Roman"/>
          <w:sz w:val="28"/>
          <w:szCs w:val="28"/>
        </w:rPr>
        <w:t>,</w:t>
      </w:r>
    </w:p>
    <w:p w14:paraId="19158E36" w14:textId="4654C6EC" w:rsidR="00B026D6" w:rsidRPr="000C5A33" w:rsidRDefault="00B026D6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утвержденному приказом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>Мин</w:t>
      </w:r>
      <w:r w:rsidR="00EF688C" w:rsidRPr="000C5A33">
        <w:rPr>
          <w:rFonts w:ascii="Times New Roman" w:hAnsi="Times New Roman" w:cs="Times New Roman"/>
          <w:sz w:val="28"/>
          <w:szCs w:val="28"/>
        </w:rPr>
        <w:t xml:space="preserve">истерства </w:t>
      </w:r>
      <w:r w:rsidRPr="000C5A33">
        <w:rPr>
          <w:rFonts w:ascii="Times New Roman" w:hAnsi="Times New Roman" w:cs="Times New Roman"/>
          <w:sz w:val="28"/>
          <w:szCs w:val="28"/>
        </w:rPr>
        <w:t>фина</w:t>
      </w:r>
      <w:r w:rsidR="00EF688C" w:rsidRPr="000C5A33">
        <w:rPr>
          <w:rFonts w:ascii="Times New Roman" w:hAnsi="Times New Roman" w:cs="Times New Roman"/>
          <w:sz w:val="28"/>
          <w:szCs w:val="28"/>
        </w:rPr>
        <w:t>нсов</w:t>
      </w:r>
      <w:r w:rsidRPr="000C5A33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EF688C" w:rsidRPr="000C5A33">
        <w:rPr>
          <w:rFonts w:ascii="Times New Roman" w:hAnsi="Times New Roman" w:cs="Times New Roman"/>
          <w:sz w:val="28"/>
          <w:szCs w:val="28"/>
        </w:rPr>
        <w:t>йской</w:t>
      </w:r>
      <w:r w:rsidR="00260B79" w:rsidRPr="000C5A33">
        <w:rPr>
          <w:rFonts w:ascii="Times New Roman" w:hAnsi="Times New Roman" w:cs="Times New Roman"/>
          <w:sz w:val="28"/>
          <w:szCs w:val="28"/>
        </w:rPr>
        <w:t xml:space="preserve"> </w:t>
      </w:r>
      <w:r w:rsidR="00EF688C" w:rsidRPr="000C5A33">
        <w:rPr>
          <w:rFonts w:ascii="Times New Roman" w:hAnsi="Times New Roman" w:cs="Times New Roman"/>
          <w:sz w:val="28"/>
          <w:szCs w:val="28"/>
        </w:rPr>
        <w:t>Федерации</w:t>
      </w:r>
    </w:p>
    <w:p w14:paraId="123A62C2" w14:textId="02CEB995" w:rsidR="00260B79" w:rsidRPr="000C5A33" w:rsidRDefault="00260B79" w:rsidP="000C5A33">
      <w:pPr>
        <w:pStyle w:val="ConsPlusNormal"/>
        <w:ind w:left="4536"/>
        <w:jc w:val="right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 xml:space="preserve">от </w:t>
      </w:r>
      <w:r w:rsidR="00142F6A" w:rsidRPr="000C5A33">
        <w:rPr>
          <w:rFonts w:ascii="Times New Roman" w:hAnsi="Times New Roman" w:cs="Times New Roman"/>
          <w:sz w:val="28"/>
          <w:szCs w:val="28"/>
        </w:rPr>
        <w:t>_</w:t>
      </w:r>
      <w:r w:rsidR="000C5A33">
        <w:rPr>
          <w:rFonts w:ascii="Times New Roman" w:hAnsi="Times New Roman" w:cs="Times New Roman"/>
          <w:sz w:val="28"/>
          <w:szCs w:val="28"/>
        </w:rPr>
        <w:t>____</w:t>
      </w:r>
      <w:r w:rsidR="00142F6A" w:rsidRPr="000C5A33">
        <w:rPr>
          <w:rFonts w:ascii="Times New Roman" w:hAnsi="Times New Roman" w:cs="Times New Roman"/>
          <w:sz w:val="28"/>
          <w:szCs w:val="28"/>
        </w:rPr>
        <w:t>__________ 202</w:t>
      </w:r>
      <w:r w:rsidR="000C5A33">
        <w:rPr>
          <w:rFonts w:ascii="Times New Roman" w:hAnsi="Times New Roman" w:cs="Times New Roman"/>
          <w:sz w:val="28"/>
          <w:szCs w:val="28"/>
        </w:rPr>
        <w:t>6</w:t>
      </w:r>
      <w:r w:rsidR="00142F6A" w:rsidRPr="000C5A33">
        <w:rPr>
          <w:rFonts w:ascii="Times New Roman" w:hAnsi="Times New Roman" w:cs="Times New Roman"/>
          <w:sz w:val="28"/>
          <w:szCs w:val="28"/>
        </w:rPr>
        <w:t xml:space="preserve"> г.</w:t>
      </w:r>
      <w:r w:rsidRPr="000C5A33">
        <w:rPr>
          <w:rFonts w:ascii="Times New Roman" w:hAnsi="Times New Roman" w:cs="Times New Roman"/>
          <w:sz w:val="28"/>
          <w:szCs w:val="28"/>
        </w:rPr>
        <w:t xml:space="preserve"> № _______</w:t>
      </w:r>
    </w:p>
    <w:p w14:paraId="19653AA6" w14:textId="77777777" w:rsidR="00B026D6" w:rsidRPr="000C5A33" w:rsidRDefault="00B026D6" w:rsidP="00260B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B879EE3" w14:textId="77777777" w:rsidR="00D93829" w:rsidRPr="000C5A33" w:rsidRDefault="00D93829" w:rsidP="00260B7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AF70DA3" w14:textId="77777777" w:rsidR="00433CE4" w:rsidRPr="000C5A33" w:rsidRDefault="00433CE4" w:rsidP="00433CE4">
      <w:pPr>
        <w:spacing w:after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90"/>
      <w:bookmarkEnd w:id="0"/>
      <w:r w:rsidRPr="000C5A33">
        <w:rPr>
          <w:rFonts w:ascii="Times New Roman" w:hAnsi="Times New Roman" w:cs="Times New Roman"/>
          <w:b/>
          <w:sz w:val="28"/>
          <w:szCs w:val="28"/>
        </w:rPr>
        <w:t>Реквизиты</w:t>
      </w:r>
    </w:p>
    <w:p w14:paraId="5BB490C0" w14:textId="4322FAD0" w:rsidR="00603D3F" w:rsidRPr="00603D3F" w:rsidRDefault="00603D3F" w:rsidP="00603D3F">
      <w:pPr>
        <w:spacing w:after="1"/>
        <w:jc w:val="center"/>
        <w:rPr>
          <w:rFonts w:ascii="Times New Roman" w:hAnsi="Times New Roman" w:cs="Times New Roman"/>
          <w:sz w:val="28"/>
          <w:szCs w:val="28"/>
        </w:rPr>
      </w:pPr>
      <w:r w:rsidRPr="00603D3F">
        <w:rPr>
          <w:rFonts w:ascii="Times New Roman" w:hAnsi="Times New Roman" w:cs="Times New Roman"/>
          <w:sz w:val="28"/>
          <w:szCs w:val="28"/>
        </w:rPr>
        <w:t>отчетного документа Справка о неисполненных в отчетном финансовом году бюджетных обязательствах по государственным контрактам на поставку товаров, выполнение работ, оказание услуг и соглашениям (нормативным правовым актам)</w:t>
      </w:r>
      <w:r>
        <w:rPr>
          <w:rFonts w:ascii="Times New Roman" w:hAnsi="Times New Roman" w:cs="Times New Roman"/>
          <w:sz w:val="28"/>
          <w:szCs w:val="28"/>
        </w:rPr>
        <w:br/>
      </w:r>
      <w:r w:rsidRPr="00603D3F">
        <w:rPr>
          <w:rFonts w:ascii="Times New Roman" w:hAnsi="Times New Roman" w:cs="Times New Roman"/>
          <w:sz w:val="28"/>
          <w:szCs w:val="28"/>
        </w:rPr>
        <w:t>о предоставлении из федерального бюджета субсидий юридическим лицам</w:t>
      </w:r>
      <w:r w:rsidR="00E87B70">
        <w:rPr>
          <w:rFonts w:ascii="Times New Roman" w:hAnsi="Times New Roman" w:cs="Times New Roman"/>
          <w:sz w:val="28"/>
          <w:szCs w:val="28"/>
        </w:rPr>
        <w:t>,</w:t>
      </w:r>
      <w:r w:rsidR="00E87B70">
        <w:rPr>
          <w:rFonts w:ascii="Times New Roman" w:hAnsi="Times New Roman" w:cs="Times New Roman"/>
          <w:sz w:val="28"/>
          <w:szCs w:val="28"/>
        </w:rPr>
        <w:br/>
        <w:t>в том числе связанные с реализацией капитальных вложений</w:t>
      </w:r>
    </w:p>
    <w:p w14:paraId="402E314C" w14:textId="08A683A2" w:rsidR="00603D3F" w:rsidRDefault="003243A2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</w:p>
    <w:p w14:paraId="06C1D310" w14:textId="77777777" w:rsidR="00603D3F" w:rsidRDefault="00603D3F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A17810" w14:textId="709106E1" w:rsidR="009213AA" w:rsidRPr="000C5A33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Единица измерения:</w:t>
      </w:r>
      <w:r w:rsidR="00EB1E32">
        <w:rPr>
          <w:rFonts w:ascii="Times New Roman" w:hAnsi="Times New Roman" w:cs="Times New Roman"/>
          <w:sz w:val="28"/>
          <w:szCs w:val="28"/>
        </w:rPr>
        <w:t xml:space="preserve"> </w:t>
      </w:r>
      <w:r w:rsidRPr="000C5A33">
        <w:rPr>
          <w:rFonts w:ascii="Times New Roman" w:hAnsi="Times New Roman" w:cs="Times New Roman"/>
          <w:sz w:val="28"/>
          <w:szCs w:val="28"/>
        </w:rPr>
        <w:t xml:space="preserve">руб. </w:t>
      </w:r>
    </w:p>
    <w:p w14:paraId="1B83FAC6" w14:textId="21B28AE2" w:rsidR="00B026D6" w:rsidRDefault="009213AA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C5A33">
        <w:rPr>
          <w:rFonts w:ascii="Times New Roman" w:hAnsi="Times New Roman" w:cs="Times New Roman"/>
          <w:sz w:val="28"/>
          <w:szCs w:val="28"/>
        </w:rPr>
        <w:t>(с точностью до второго десятичного знака)</w:t>
      </w:r>
      <w:r w:rsidR="00EB1E32">
        <w:rPr>
          <w:rFonts w:ascii="Times New Roman" w:hAnsi="Times New Roman" w:cs="Times New Roman"/>
          <w:sz w:val="28"/>
          <w:szCs w:val="28"/>
        </w:rPr>
        <w:t xml:space="preserve">                             Периодичность (месячная)</w:t>
      </w:r>
    </w:p>
    <w:p w14:paraId="25F5D230" w14:textId="77777777" w:rsidR="00262096" w:rsidRPr="000C5A33" w:rsidRDefault="00262096" w:rsidP="009213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953"/>
      </w:tblGrid>
      <w:tr w:rsidR="00B026D6" w:rsidRPr="00DA3A94" w14:paraId="7F784BBF" w14:textId="77777777" w:rsidTr="00E465ED">
        <w:tc>
          <w:tcPr>
            <w:tcW w:w="4253" w:type="dxa"/>
          </w:tcPr>
          <w:p w14:paraId="31383142" w14:textId="4526B5FE" w:rsidR="00B026D6" w:rsidRPr="00C1394C" w:rsidRDefault="00262096" w:rsidP="000149C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4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0149CE" w:rsidRPr="00C139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26D6" w:rsidRPr="00C1394C">
              <w:rPr>
                <w:rFonts w:ascii="Times New Roman" w:hAnsi="Times New Roman" w:cs="Times New Roman"/>
                <w:sz w:val="28"/>
                <w:szCs w:val="28"/>
              </w:rPr>
              <w:t>реквизита</w:t>
            </w:r>
          </w:p>
        </w:tc>
        <w:tc>
          <w:tcPr>
            <w:tcW w:w="5953" w:type="dxa"/>
          </w:tcPr>
          <w:p w14:paraId="53C674B6" w14:textId="595B8A91" w:rsidR="00B026D6" w:rsidRPr="00C1394C" w:rsidRDefault="000149CE" w:rsidP="0026209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394C">
              <w:rPr>
                <w:rFonts w:ascii="Times New Roman" w:hAnsi="Times New Roman" w:cs="Times New Roman"/>
                <w:sz w:val="28"/>
                <w:szCs w:val="28"/>
              </w:rPr>
              <w:t xml:space="preserve">Правила формирования </w:t>
            </w:r>
            <w:r w:rsidR="00262096" w:rsidRPr="00C1394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1394C">
              <w:rPr>
                <w:rFonts w:ascii="Times New Roman" w:hAnsi="Times New Roman" w:cs="Times New Roman"/>
                <w:sz w:val="28"/>
                <w:szCs w:val="28"/>
              </w:rPr>
              <w:t>заполнения</w:t>
            </w:r>
            <w:r w:rsidR="00262096" w:rsidRPr="00C1394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C1394C">
              <w:rPr>
                <w:rFonts w:ascii="Times New Roman" w:hAnsi="Times New Roman" w:cs="Times New Roman"/>
                <w:sz w:val="28"/>
                <w:szCs w:val="28"/>
              </w:rPr>
              <w:t xml:space="preserve"> реквизита</w:t>
            </w:r>
          </w:p>
        </w:tc>
      </w:tr>
      <w:tr w:rsidR="006A4BB1" w:rsidRPr="00603D3F" w14:paraId="13DFAF0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D23A" w14:textId="7A42E258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1. Дата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4C37" w14:textId="72F248D2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дата по состоянию на 1 января текущего финансового года.</w:t>
            </w:r>
          </w:p>
        </w:tc>
      </w:tr>
      <w:tr w:rsidR="006A4BB1" w:rsidRPr="00603D3F" w14:paraId="7CAEEC6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593E" w14:textId="53E08E0F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2. Федеральное казначейство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C387" w14:textId="68B6B355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территориального органа Федерального казначейства.</w:t>
            </w:r>
          </w:p>
        </w:tc>
      </w:tr>
      <w:tr w:rsidR="006A4BB1" w:rsidRPr="00603D3F" w14:paraId="05F71DAF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2DDE" w14:textId="440AB492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2.1. Код органа Федерального казначейства (КОФК)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84F" w14:textId="69BE2612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 Федерального казначейства, присвоенный Федеральным казначейством.</w:t>
            </w:r>
          </w:p>
        </w:tc>
      </w:tr>
      <w:tr w:rsidR="006A4BB1" w:rsidRPr="00603D3F" w14:paraId="11BD16E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30FC" w14:textId="3EC762FF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3. Вид справки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DB68" w14:textId="022D9E0B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вид справки (простая, сводная).</w:t>
            </w:r>
          </w:p>
        </w:tc>
      </w:tr>
      <w:tr w:rsidR="006A4BB1" w:rsidRPr="00603D3F" w14:paraId="4C2B229F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220F" w14:textId="75614380" w:rsidR="006A4BB1" w:rsidRPr="00603D3F" w:rsidRDefault="006A4BB1" w:rsidP="00E87B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4. Кому: Министерство финансов Российской Федерации, получатель средств федерального бюджета, главный распорядитель средств федерального бюджета или </w:t>
            </w:r>
            <w:r w:rsidR="00E87B7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ерриториальный орган Федерального казначейства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CED0" w14:textId="40187E19" w:rsidR="006A4BB1" w:rsidRPr="00603D3F" w:rsidRDefault="006A4BB1" w:rsidP="006A4BB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орган, которому представляется Справка о неисполненных бюджетных обязательствах. </w:t>
            </w:r>
          </w:p>
          <w:p w14:paraId="516E5506" w14:textId="77777777" w:rsidR="00E87B70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="00E87B7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казначейства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указывает: наименование получателя средств федерального бюджета или Межрегиональное операционное управ</w:t>
            </w:r>
            <w:r w:rsidR="00E87B70">
              <w:rPr>
                <w:rFonts w:ascii="Times New Roman" w:hAnsi="Times New Roman" w:cs="Times New Roman"/>
                <w:sz w:val="28"/>
                <w:szCs w:val="28"/>
              </w:rPr>
              <w:t>ление Федерального казначейства.</w:t>
            </w:r>
          </w:p>
          <w:p w14:paraId="3E187AC8" w14:textId="2590A3CF" w:rsidR="006A4BB1" w:rsidRPr="00603D3F" w:rsidRDefault="006A4BB1" w:rsidP="00E87B70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Межрегиональное операционное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Федерального казначейства указывает: </w:t>
            </w:r>
            <w:r w:rsidR="00E87B70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финансов Российской Федерации или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средств федерального бюджета, которому представляется Справка</w:t>
            </w:r>
            <w:r w:rsidR="00E87B7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неисполненных бюджетных обязательствах.</w:t>
            </w:r>
          </w:p>
        </w:tc>
      </w:tr>
      <w:tr w:rsidR="006A4BB1" w:rsidRPr="00603D3F" w14:paraId="6303494D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BD53" w14:textId="7A9A6357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Код по бюджетной классификации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E1FC" w14:textId="0D7CBE94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составная часть кода классификации расходов федерального бюджета, по которому в органе Федерального казначейства поставлены на учет бюджетные обязательства, возникшие из государственных контрактов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 xml:space="preserve"> на поставку</w:t>
            </w:r>
            <w:r w:rsidR="008F2657"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выполнение работ, оказание услуг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государственный контракт) или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соглашений (нормативных правовых актах)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лицам, подлежавших оплате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в отчетном финансовом году, неисполненные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конец отчетного финансового года (глава, раздел, подраздел, целевая статья, вид расходов) </w:t>
            </w:r>
          </w:p>
        </w:tc>
      </w:tr>
      <w:tr w:rsidR="006A4BB1" w:rsidRPr="00603D3F" w14:paraId="41A4068C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7725" w14:textId="6B3D62D7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6. Объект капитального строительства или объект недвижимого имущества (мероприятия по информатизации)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F26" w14:textId="49061653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Указываются наименования объекта капитального строительства или объекта недвижимого имущества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657" w:rsidRPr="00603D3F">
              <w:rPr>
                <w:rFonts w:ascii="Times New Roman" w:hAnsi="Times New Roman" w:cs="Times New Roman"/>
                <w:sz w:val="28"/>
                <w:szCs w:val="28"/>
              </w:rPr>
              <w:t>ведомственной программы цифровой трансформации мероприятий государственных органов, направленных на создание, развитие, эксплуатацию или использование информационно-коммуникационных технологий, а также на вывод из эксплуатации информационных систем и компонентов информационно-телекоммуникационной инфраструктуры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>(далее – мероприятие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по информатизации) (при наличии).</w:t>
            </w:r>
          </w:p>
        </w:tc>
      </w:tr>
      <w:tr w:rsidR="006A4BB1" w:rsidRPr="00603D3F" w14:paraId="564371D6" w14:textId="77777777" w:rsidTr="00826438">
        <w:tblPrEx>
          <w:tblBorders>
            <w:insideH w:val="nil"/>
          </w:tblBorders>
        </w:tblPrEx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71C7" w14:textId="53AF8F07" w:rsidR="006A4BB1" w:rsidRPr="00603D3F" w:rsidRDefault="006A4BB1" w:rsidP="006A4BB1">
            <w:pPr>
              <w:pStyle w:val="ConsPlusNormal"/>
              <w:ind w:left="82" w:hanging="82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6.1. Уникальный код объекта капитального строительства или объекта недвижимого имущества (мероприятия по информатизации)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6BAB" w14:textId="52244DC5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объекта капитального строительства или объекта недвижимого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 код мероприятия 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 xml:space="preserve">по информатизации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(при наличии).</w:t>
            </w:r>
          </w:p>
        </w:tc>
      </w:tr>
      <w:tr w:rsidR="006A4BB1" w:rsidRPr="00603D3F" w14:paraId="32FE95C4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C2D" w14:textId="044E5867" w:rsidR="006A4BB1" w:rsidRPr="00603D3F" w:rsidRDefault="006A4BB1" w:rsidP="006A4BB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7. Государственный заказчик (главный распорядитель средств федерального бюджета)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3797" w14:textId="64058756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наименование получателя средств федерального бюджета – государственного заказчика (главного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распорядителя средств федерального бюджета),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– Сводный реестр), у которого по состоянию на конец отчетного финансового года имеются неисполненные бюджетные обязательства по государственному контракту, договору, соглашению (нормативному правовому акту)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лицам.</w:t>
            </w:r>
          </w:p>
        </w:tc>
      </w:tr>
      <w:tr w:rsidR="006A4BB1" w:rsidRPr="00603D3F" w14:paraId="384E6806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A0E" w14:textId="02EE695B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34"/>
            <w:bookmarkStart w:id="3" w:name="P517"/>
            <w:bookmarkEnd w:id="2"/>
            <w:bookmarkEnd w:id="3"/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7.1. Код по Сводному реестру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00A4" w14:textId="246B47D8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код соответствующей реестровой записи по Сводному реестру главного распорядителя средств федерального бюджета, у которого по состоянию на конец отчетного финансового года имеются неисполненные бюджетные обязательства по государственному контракту, соглашению (нормативному правовому акту)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лицам.</w:t>
            </w:r>
          </w:p>
        </w:tc>
      </w:tr>
      <w:tr w:rsidR="006A4BB1" w:rsidRPr="00603D3F" w14:paraId="2350C3D4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2AC" w14:textId="4A021373" w:rsidR="006A4BB1" w:rsidRPr="00603D3F" w:rsidRDefault="006A4BB1" w:rsidP="008F265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8. Государственный контракт/Соглашение/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6A54" w14:textId="59CDB2EE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A4BB1" w:rsidRPr="00603D3F" w14:paraId="34051D7D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CDB" w14:textId="34116A83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8.1. Номер государственного контракта/Соглашения/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6816" w14:textId="04ED3878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номер государственного контракта, соглашения (нормативного правового акта) о предоставлении субсидии юридическим лицам, подлежавших оплате в отчетном финансовом году, на основании которых принятое бюджетное обязательство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не исполнено.</w:t>
            </w:r>
          </w:p>
        </w:tc>
      </w:tr>
      <w:tr w:rsidR="006A4BB1" w:rsidRPr="00603D3F" w14:paraId="6D766AEC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E2F" w14:textId="5B2282F0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8.2. Дата государственного контракта/Соглашения/Нормативного правового акта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8E06" w14:textId="1A4EF786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дата государственного контракта, соглашения (нормативного правового акта) о предоставлении субсидии юридическим лицам, подлежавших оплате в отчетном финансовом году, на основании которых принятое бюджетное обязательство не исполнено.</w:t>
            </w:r>
          </w:p>
        </w:tc>
      </w:tr>
      <w:tr w:rsidR="006A4BB1" w:rsidRPr="00603D3F" w14:paraId="7A8D5AE2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A99D" w14:textId="77D0CABB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8.3. Срок исполнения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государственного контракта/Соглашения/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F994" w14:textId="7D19400E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Указывается срок исполнения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государственного контракта, соглашения (нормативного правового акта)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лицам, подлежавших оплате в отчетном финансовом году, на основании которых принятое бюджетное обязательство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не исполнено.</w:t>
            </w:r>
          </w:p>
        </w:tc>
      </w:tr>
      <w:tr w:rsidR="006A4BB1" w:rsidRPr="00603D3F" w14:paraId="6F26850D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448D" w14:textId="20EA11AC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8.4. Признак казначейского сопровождения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236" w14:textId="31DBFB52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в случае наличия признака казначейского сопровождения в Сведениях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бюджетном обязательстве.</w:t>
            </w:r>
          </w:p>
        </w:tc>
      </w:tr>
      <w:tr w:rsidR="006A4BB1" w:rsidRPr="00603D3F" w14:paraId="68D0411F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1A79" w14:textId="03817C87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8.4.1. Казначейское обеспечение обязательств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58BD" w14:textId="5C463657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при наличии в документе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основании которого возникло бюджетное обязательство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(да/нет).</w:t>
            </w:r>
          </w:p>
        </w:tc>
      </w:tr>
      <w:tr w:rsidR="006A4BB1" w:rsidRPr="00603D3F" w14:paraId="1D27F731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8B7A" w14:textId="1A8FF3F1" w:rsidR="006A4BB1" w:rsidRPr="00603D3F" w:rsidRDefault="006A4BB1" w:rsidP="006A4BB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8.5. Идентификатор государственного контракта/Соглашения/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 акта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9F10" w14:textId="1540F503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в случае наличия Идентификатора в Сведениях о бюджетном обязательстве.</w:t>
            </w:r>
          </w:p>
        </w:tc>
      </w:tr>
      <w:tr w:rsidR="006A4BB1" w:rsidRPr="00603D3F" w14:paraId="3510D1D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C621" w14:textId="78043A5F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9. Учетный номер неисполненного бюджетного обязательства отчетного финансового года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A3BA" w14:textId="2EC35DC2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неисполненного бюджетного обязательства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по каждому государственному контракту, соглашению (нормативному правовому акту)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лицам.</w:t>
            </w:r>
          </w:p>
        </w:tc>
      </w:tr>
      <w:tr w:rsidR="006A4BB1" w:rsidRPr="00603D3F" w14:paraId="6C3F22EB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F294" w14:textId="1B867D5B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49"/>
            <w:bookmarkStart w:id="5" w:name="P532"/>
            <w:bookmarkEnd w:id="4"/>
            <w:bookmarkEnd w:id="5"/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9.1. Сумма неисполненного остатка бюджетного обязательства отчетного финансового года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10ED" w14:textId="0416CC89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сумма неисполненного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в отчетном финансовом году остатка бюджетного обязательства по каждому государственному контракту, соглашению (нормативному правовому акту)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 в разрезе кодов бюджетной классификации.</w:t>
            </w:r>
          </w:p>
        </w:tc>
      </w:tr>
      <w:tr w:rsidR="006A4BB1" w:rsidRPr="00603D3F" w14:paraId="49A1F6A5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73DA" w14:textId="083D8697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9.2. Территориальный орган Федерального казначейства.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57A" w14:textId="2E2DCCB0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r w:rsidR="00603D3F"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пункте 3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настоящей информации вида справки 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сводная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 наименование территориального органа Федерального казначейства, в котором учтено бюджетное обязательство</w:t>
            </w:r>
          </w:p>
        </w:tc>
      </w:tr>
      <w:tr w:rsidR="006A4BB1" w:rsidRPr="00603D3F" w14:paraId="5FA14E6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E8D3" w14:textId="12AEF38C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9.3. Код органа Федерального казначейства (КОФК)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894" w14:textId="2C8C84C8" w:rsidR="006A4BB1" w:rsidRPr="00603D3F" w:rsidRDefault="006A4BB1" w:rsidP="008F2657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r w:rsidR="00603D3F"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пункте 3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настоящей информации вида справки 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сводная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 указывается код органа Федерального казначейства, присвоенный Федеральным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казначейством, в котором учтено бюджетное обязательство</w:t>
            </w:r>
          </w:p>
        </w:tc>
      </w:tr>
      <w:tr w:rsidR="006A4BB1" w:rsidRPr="00603D3F" w14:paraId="074D735B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94DF" w14:textId="189D0E07" w:rsidR="006A4BB1" w:rsidRPr="00603D3F" w:rsidRDefault="006A4BB1" w:rsidP="006A4BB1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 Неисполненные в отчетном финансовом году бюджетные обязательства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0076" w14:textId="160FF743" w:rsidR="006A4BB1" w:rsidRPr="00603D3F" w:rsidRDefault="006A4BB1" w:rsidP="00256579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сумма неисполненных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в отчетном финансовом году бюджетных обязательств, рассчитанная как сумма неисполненных остатков бюджетных обязательств отчетного финансового года,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в разрезе неисполненных бюджетных обязательств (государственных контрактов, соглашений (нормативных правовых актах)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лицам), сгруппированных по каждому получателю средств федерального бюджета</w:t>
            </w:r>
            <w:r w:rsidR="008F2657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государственному заказчику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главному распорядителю 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t xml:space="preserve">средств федерального бюджета)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и коду классификации расходов федерального бюджета.</w:t>
            </w:r>
          </w:p>
        </w:tc>
      </w:tr>
      <w:tr w:rsidR="006A4BB1" w:rsidRPr="00603D3F" w14:paraId="0AB8055A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E49" w14:textId="34B352A6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bookmarkStart w:id="6" w:name="P53"/>
            <w:bookmarkStart w:id="7" w:name="P536"/>
            <w:bookmarkEnd w:id="6"/>
            <w:bookmarkEnd w:id="7"/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11. Неиспользованный остаток лимитов бюджетных обязательств отчетного финансового года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A127" w14:textId="006252C0" w:rsidR="006A4BB1" w:rsidRPr="00603D3F" w:rsidRDefault="006A4BB1" w:rsidP="00256579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неиспользованный остаток лимитов бюджетных обязательств отчетного финансового года, рассчитанный как разность между доведенными до получателя средств федерального бюджета в отчетном финансовом году объемами лимитов бюджетных обязательств и исполненными бюджетными обязательствами отчетного финансового года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по соответствующему коду классификации расходов федерального бюджета.</w:t>
            </w:r>
          </w:p>
        </w:tc>
      </w:tr>
      <w:tr w:rsidR="006A4BB1" w:rsidRPr="00603D3F" w14:paraId="1D6785E7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94E" w14:textId="03E92EEB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12. Сумма, в пределах которой могут быть увеличены бюджетные ассигнования текущего финансового года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A711" w14:textId="6663301F" w:rsidR="006A4BB1" w:rsidRPr="00603D3F" w:rsidRDefault="006A4BB1" w:rsidP="006A4BB1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сумма, в пределах которой главному распорядителю средств федерального бюджета могут быть увеличены бюджетные ассигнования текущего финансового года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на оплату государственных контрактов, соглашений (нормативных правовых актов)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о предоставлении субсидии юридическим лицам в случаях, установленных Правительством Российской Федерации в соответствии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с пунктом 4 статьи 94 Бюджетного кодекса Российской Федерации.</w:t>
            </w:r>
          </w:p>
          <w:p w14:paraId="56B5F43C" w14:textId="0D167582" w:rsidR="006A4BB1" w:rsidRPr="00603D3F" w:rsidRDefault="006A4BB1" w:rsidP="00256579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При этом по соответствующему коду классификации расходов федерального бюджета отражается наименьшая из сумм, указанных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42B9E"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пунктах 10 и 11</w:t>
            </w:r>
          </w:p>
        </w:tc>
      </w:tr>
      <w:tr w:rsidR="006A4BB1" w:rsidRPr="00603D3F" w14:paraId="6ADDB58D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DAF" w14:textId="6E0F612D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 Всего по коду главы бюджетной классификации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6C2" w14:textId="5F0FE8AB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Указываются итоговые данные, сгруппированные по каждому главному распорядителю средств федерального бюджета.</w:t>
            </w:r>
          </w:p>
        </w:tc>
      </w:tr>
      <w:tr w:rsidR="006A4BB1" w:rsidRPr="00603D3F" w14:paraId="6B0B0F53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8618" w14:textId="005DC290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14. Всего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2A01" w14:textId="41A71F7C" w:rsidR="006A4BB1" w:rsidRPr="00603D3F" w:rsidRDefault="006A4BB1" w:rsidP="00256579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пункте 3 настоящей информации вида справки 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сводная</w:t>
            </w:r>
            <w:r w:rsidR="0025657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 xml:space="preserve"> указываются итоговые данные по всем главным распорядителям средств федерального бюджета</w:t>
            </w:r>
          </w:p>
        </w:tc>
      </w:tr>
      <w:tr w:rsidR="006A4BB1" w:rsidRPr="00603D3F" w14:paraId="319B1DDD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F0CB" w14:textId="4E61C426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15. Ответственный исполнитель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46D4" w14:textId="17AEC56A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Указываются должность, подпись, расшифровка подписи, телефон ответственного исполнителя, сформировавшего отчет.</w:t>
            </w:r>
          </w:p>
        </w:tc>
      </w:tr>
      <w:tr w:rsidR="006A4BB1" w:rsidRPr="00603D3F" w14:paraId="498314EB" w14:textId="77777777" w:rsidTr="0082643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47B1" w14:textId="26D844A8" w:rsidR="006A4BB1" w:rsidRPr="00603D3F" w:rsidRDefault="006A4BB1" w:rsidP="006A4B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16. Дата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1915" w14:textId="51CEB001" w:rsidR="006A4BB1" w:rsidRPr="00603D3F" w:rsidRDefault="006A4BB1" w:rsidP="006A4BB1">
            <w:pPr>
              <w:pStyle w:val="ConsPlusNormal"/>
              <w:ind w:firstLine="5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D3F">
              <w:rPr>
                <w:rFonts w:ascii="Times New Roman" w:hAnsi="Times New Roman" w:cs="Times New Roman"/>
                <w:sz w:val="28"/>
                <w:szCs w:val="28"/>
              </w:rPr>
              <w:t>Указывается дата подписания отчета.</w:t>
            </w:r>
          </w:p>
        </w:tc>
      </w:tr>
    </w:tbl>
    <w:p w14:paraId="2036D524" w14:textId="17771176" w:rsidR="002418AB" w:rsidRPr="00603D3F" w:rsidRDefault="002418AB" w:rsidP="008A4A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52"/>
      <w:bookmarkStart w:id="9" w:name="P635"/>
      <w:bookmarkStart w:id="10" w:name="P153"/>
      <w:bookmarkStart w:id="11" w:name="P636"/>
      <w:bookmarkStart w:id="12" w:name="P154"/>
      <w:bookmarkStart w:id="13" w:name="P637"/>
      <w:bookmarkStart w:id="14" w:name="P155"/>
      <w:bookmarkStart w:id="15" w:name="P638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2418AB" w:rsidRPr="00603D3F" w:rsidSect="000C5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6EA15" w14:textId="77777777" w:rsidR="00D74857" w:rsidRDefault="00D74857" w:rsidP="00B47C84">
      <w:pPr>
        <w:spacing w:after="0" w:line="240" w:lineRule="auto"/>
      </w:pPr>
      <w:r>
        <w:separator/>
      </w:r>
    </w:p>
  </w:endnote>
  <w:endnote w:type="continuationSeparator" w:id="0">
    <w:p w14:paraId="1933F65E" w14:textId="77777777" w:rsidR="00D74857" w:rsidRDefault="00D74857" w:rsidP="00B47C84">
      <w:pPr>
        <w:spacing w:after="0" w:line="240" w:lineRule="auto"/>
      </w:pPr>
      <w:r>
        <w:continuationSeparator/>
      </w:r>
    </w:p>
  </w:endnote>
  <w:endnote w:type="continuationNotice" w:id="1">
    <w:p w14:paraId="21AF2DCD" w14:textId="77777777" w:rsidR="00D74857" w:rsidRDefault="00D748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8685D" w14:textId="77777777" w:rsidR="00E358CE" w:rsidRDefault="00E358C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CD109" w14:textId="77777777" w:rsidR="00E358CE" w:rsidRDefault="00E358C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27076" w14:textId="77777777" w:rsidR="00E358CE" w:rsidRDefault="00E358C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A2D5B" w14:textId="77777777" w:rsidR="00D74857" w:rsidRDefault="00D74857" w:rsidP="00B47C84">
      <w:pPr>
        <w:spacing w:after="0" w:line="240" w:lineRule="auto"/>
      </w:pPr>
      <w:r>
        <w:separator/>
      </w:r>
    </w:p>
  </w:footnote>
  <w:footnote w:type="continuationSeparator" w:id="0">
    <w:p w14:paraId="5BC0BD05" w14:textId="77777777" w:rsidR="00D74857" w:rsidRDefault="00D74857" w:rsidP="00B47C84">
      <w:pPr>
        <w:spacing w:after="0" w:line="240" w:lineRule="auto"/>
      </w:pPr>
      <w:r>
        <w:continuationSeparator/>
      </w:r>
    </w:p>
  </w:footnote>
  <w:footnote w:type="continuationNotice" w:id="1">
    <w:p w14:paraId="4BD82225" w14:textId="77777777" w:rsidR="00D74857" w:rsidRDefault="00D748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8D2EC" w14:textId="77777777" w:rsidR="00E358CE" w:rsidRDefault="00E358C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473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C16ECE" w14:textId="1780EE01" w:rsidR="003C112C" w:rsidRPr="00260B79" w:rsidRDefault="003C112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60B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0B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43A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60B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504331" w14:textId="77777777" w:rsidR="003C112C" w:rsidRDefault="003C112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3FC37" w14:textId="77777777" w:rsidR="00E358CE" w:rsidRDefault="00E358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D6"/>
    <w:rsid w:val="00002DDD"/>
    <w:rsid w:val="000149CE"/>
    <w:rsid w:val="0002229F"/>
    <w:rsid w:val="000246FC"/>
    <w:rsid w:val="00025FA4"/>
    <w:rsid w:val="00027F28"/>
    <w:rsid w:val="00042838"/>
    <w:rsid w:val="00046818"/>
    <w:rsid w:val="00056FC6"/>
    <w:rsid w:val="000A45CD"/>
    <w:rsid w:val="000A6D01"/>
    <w:rsid w:val="000B3204"/>
    <w:rsid w:val="000B56C4"/>
    <w:rsid w:val="000B76CA"/>
    <w:rsid w:val="000C5A33"/>
    <w:rsid w:val="000E6989"/>
    <w:rsid w:val="000F43C2"/>
    <w:rsid w:val="001149B8"/>
    <w:rsid w:val="00123052"/>
    <w:rsid w:val="0012698C"/>
    <w:rsid w:val="00126F1B"/>
    <w:rsid w:val="00130137"/>
    <w:rsid w:val="00130B16"/>
    <w:rsid w:val="00130C8A"/>
    <w:rsid w:val="00131066"/>
    <w:rsid w:val="00142F6A"/>
    <w:rsid w:val="00143E2B"/>
    <w:rsid w:val="00152685"/>
    <w:rsid w:val="00163367"/>
    <w:rsid w:val="00167946"/>
    <w:rsid w:val="0018584B"/>
    <w:rsid w:val="00194586"/>
    <w:rsid w:val="00195A58"/>
    <w:rsid w:val="001B32A3"/>
    <w:rsid w:val="001C027E"/>
    <w:rsid w:val="001C4E5D"/>
    <w:rsid w:val="001D2FE4"/>
    <w:rsid w:val="001D62E7"/>
    <w:rsid w:val="001D78B1"/>
    <w:rsid w:val="001E4F4D"/>
    <w:rsid w:val="001F0AC0"/>
    <w:rsid w:val="001F5325"/>
    <w:rsid w:val="001F5B83"/>
    <w:rsid w:val="00203498"/>
    <w:rsid w:val="00210763"/>
    <w:rsid w:val="002113A5"/>
    <w:rsid w:val="00213EE2"/>
    <w:rsid w:val="00224060"/>
    <w:rsid w:val="002418AB"/>
    <w:rsid w:val="00242D12"/>
    <w:rsid w:val="002432B4"/>
    <w:rsid w:val="002434F7"/>
    <w:rsid w:val="00256579"/>
    <w:rsid w:val="00260B79"/>
    <w:rsid w:val="002618F0"/>
    <w:rsid w:val="00262096"/>
    <w:rsid w:val="00292659"/>
    <w:rsid w:val="00293E7B"/>
    <w:rsid w:val="002A22D9"/>
    <w:rsid w:val="002A69D4"/>
    <w:rsid w:val="00312354"/>
    <w:rsid w:val="003167D8"/>
    <w:rsid w:val="00322E4E"/>
    <w:rsid w:val="003243A2"/>
    <w:rsid w:val="00326636"/>
    <w:rsid w:val="003329A3"/>
    <w:rsid w:val="00342704"/>
    <w:rsid w:val="003536D8"/>
    <w:rsid w:val="0037400E"/>
    <w:rsid w:val="00384016"/>
    <w:rsid w:val="00397039"/>
    <w:rsid w:val="003A36C1"/>
    <w:rsid w:val="003A473D"/>
    <w:rsid w:val="003A6F35"/>
    <w:rsid w:val="003B4CBE"/>
    <w:rsid w:val="003B78B8"/>
    <w:rsid w:val="003C112C"/>
    <w:rsid w:val="003C35F1"/>
    <w:rsid w:val="003D7139"/>
    <w:rsid w:val="003E001F"/>
    <w:rsid w:val="003E0D8F"/>
    <w:rsid w:val="0040374B"/>
    <w:rsid w:val="00425F25"/>
    <w:rsid w:val="00433CE4"/>
    <w:rsid w:val="00441020"/>
    <w:rsid w:val="00442CFA"/>
    <w:rsid w:val="00452FA3"/>
    <w:rsid w:val="0047317E"/>
    <w:rsid w:val="00473494"/>
    <w:rsid w:val="004757B1"/>
    <w:rsid w:val="004767C3"/>
    <w:rsid w:val="00476867"/>
    <w:rsid w:val="0048140D"/>
    <w:rsid w:val="00490BE5"/>
    <w:rsid w:val="004A1819"/>
    <w:rsid w:val="004A4CF2"/>
    <w:rsid w:val="004A77CB"/>
    <w:rsid w:val="004C4A1F"/>
    <w:rsid w:val="004E3B65"/>
    <w:rsid w:val="004F180D"/>
    <w:rsid w:val="004F6BBA"/>
    <w:rsid w:val="00505CA8"/>
    <w:rsid w:val="00507E75"/>
    <w:rsid w:val="00515AE8"/>
    <w:rsid w:val="005178F3"/>
    <w:rsid w:val="005233BE"/>
    <w:rsid w:val="00527688"/>
    <w:rsid w:val="0053537B"/>
    <w:rsid w:val="00550B9E"/>
    <w:rsid w:val="00552E6A"/>
    <w:rsid w:val="00563FCC"/>
    <w:rsid w:val="00567EAC"/>
    <w:rsid w:val="005700B3"/>
    <w:rsid w:val="005730C1"/>
    <w:rsid w:val="00580AFE"/>
    <w:rsid w:val="00582776"/>
    <w:rsid w:val="0058366F"/>
    <w:rsid w:val="005B1EB8"/>
    <w:rsid w:val="005B6372"/>
    <w:rsid w:val="005C1DB9"/>
    <w:rsid w:val="005C6DF3"/>
    <w:rsid w:val="005D0B51"/>
    <w:rsid w:val="005D14F0"/>
    <w:rsid w:val="005E1836"/>
    <w:rsid w:val="005F0EAA"/>
    <w:rsid w:val="005F7266"/>
    <w:rsid w:val="006020E8"/>
    <w:rsid w:val="00603D3F"/>
    <w:rsid w:val="00613CF0"/>
    <w:rsid w:val="00617956"/>
    <w:rsid w:val="00623019"/>
    <w:rsid w:val="00627746"/>
    <w:rsid w:val="00654B8C"/>
    <w:rsid w:val="006643AA"/>
    <w:rsid w:val="00684FBF"/>
    <w:rsid w:val="00693983"/>
    <w:rsid w:val="00693B4D"/>
    <w:rsid w:val="006A4BB1"/>
    <w:rsid w:val="006A7E19"/>
    <w:rsid w:val="006C3880"/>
    <w:rsid w:val="006D3B32"/>
    <w:rsid w:val="006E00A2"/>
    <w:rsid w:val="006F0ED0"/>
    <w:rsid w:val="00700C6B"/>
    <w:rsid w:val="00703779"/>
    <w:rsid w:val="007042D6"/>
    <w:rsid w:val="00707A27"/>
    <w:rsid w:val="007152F4"/>
    <w:rsid w:val="007177AA"/>
    <w:rsid w:val="00733435"/>
    <w:rsid w:val="00741634"/>
    <w:rsid w:val="00741E49"/>
    <w:rsid w:val="00744B9E"/>
    <w:rsid w:val="0075086D"/>
    <w:rsid w:val="00766379"/>
    <w:rsid w:val="00767CEA"/>
    <w:rsid w:val="00782B3B"/>
    <w:rsid w:val="0079583C"/>
    <w:rsid w:val="007963A5"/>
    <w:rsid w:val="007B2F95"/>
    <w:rsid w:val="007B35C3"/>
    <w:rsid w:val="007B6AFD"/>
    <w:rsid w:val="007C0D5D"/>
    <w:rsid w:val="007C534F"/>
    <w:rsid w:val="007C73E2"/>
    <w:rsid w:val="007D5534"/>
    <w:rsid w:val="007E3486"/>
    <w:rsid w:val="00804535"/>
    <w:rsid w:val="008052B7"/>
    <w:rsid w:val="00813BB9"/>
    <w:rsid w:val="00814E6D"/>
    <w:rsid w:val="00821689"/>
    <w:rsid w:val="00823C33"/>
    <w:rsid w:val="008270A6"/>
    <w:rsid w:val="00831582"/>
    <w:rsid w:val="00843413"/>
    <w:rsid w:val="00851DB6"/>
    <w:rsid w:val="00852693"/>
    <w:rsid w:val="00857DED"/>
    <w:rsid w:val="0086587D"/>
    <w:rsid w:val="00867B1C"/>
    <w:rsid w:val="0087089E"/>
    <w:rsid w:val="00871870"/>
    <w:rsid w:val="00884EE0"/>
    <w:rsid w:val="008972E4"/>
    <w:rsid w:val="008A4A63"/>
    <w:rsid w:val="008A55AB"/>
    <w:rsid w:val="008A61BD"/>
    <w:rsid w:val="008B4B8D"/>
    <w:rsid w:val="008C40E4"/>
    <w:rsid w:val="008C4DBC"/>
    <w:rsid w:val="008C54F3"/>
    <w:rsid w:val="008D076A"/>
    <w:rsid w:val="008D07BD"/>
    <w:rsid w:val="008E08D9"/>
    <w:rsid w:val="008E5845"/>
    <w:rsid w:val="008F090D"/>
    <w:rsid w:val="008F2657"/>
    <w:rsid w:val="008F701A"/>
    <w:rsid w:val="00907FEC"/>
    <w:rsid w:val="00914066"/>
    <w:rsid w:val="009213AA"/>
    <w:rsid w:val="00931581"/>
    <w:rsid w:val="00932763"/>
    <w:rsid w:val="00943D22"/>
    <w:rsid w:val="00944951"/>
    <w:rsid w:val="00944EEE"/>
    <w:rsid w:val="00960332"/>
    <w:rsid w:val="00960BC3"/>
    <w:rsid w:val="0096501C"/>
    <w:rsid w:val="009715E8"/>
    <w:rsid w:val="00983E36"/>
    <w:rsid w:val="00987975"/>
    <w:rsid w:val="009A0EA8"/>
    <w:rsid w:val="009A256E"/>
    <w:rsid w:val="009A2FC6"/>
    <w:rsid w:val="009A76AE"/>
    <w:rsid w:val="009B54BB"/>
    <w:rsid w:val="009C0494"/>
    <w:rsid w:val="009C6DA6"/>
    <w:rsid w:val="009C7052"/>
    <w:rsid w:val="009D0B62"/>
    <w:rsid w:val="009D4BE1"/>
    <w:rsid w:val="009D67D9"/>
    <w:rsid w:val="009D6DFF"/>
    <w:rsid w:val="009E107D"/>
    <w:rsid w:val="009F2B66"/>
    <w:rsid w:val="00A07867"/>
    <w:rsid w:val="00A1368C"/>
    <w:rsid w:val="00A16E4B"/>
    <w:rsid w:val="00A17806"/>
    <w:rsid w:val="00A2199C"/>
    <w:rsid w:val="00A25CEE"/>
    <w:rsid w:val="00A30409"/>
    <w:rsid w:val="00A311D6"/>
    <w:rsid w:val="00A3551C"/>
    <w:rsid w:val="00A46655"/>
    <w:rsid w:val="00A53761"/>
    <w:rsid w:val="00A53D78"/>
    <w:rsid w:val="00A55E66"/>
    <w:rsid w:val="00A668C4"/>
    <w:rsid w:val="00A90F2D"/>
    <w:rsid w:val="00A920BE"/>
    <w:rsid w:val="00A970A9"/>
    <w:rsid w:val="00AA36BF"/>
    <w:rsid w:val="00AA5903"/>
    <w:rsid w:val="00AC6F7B"/>
    <w:rsid w:val="00AD123F"/>
    <w:rsid w:val="00AF6A35"/>
    <w:rsid w:val="00B026D6"/>
    <w:rsid w:val="00B04E76"/>
    <w:rsid w:val="00B07C1B"/>
    <w:rsid w:val="00B166C3"/>
    <w:rsid w:val="00B212ED"/>
    <w:rsid w:val="00B23EF1"/>
    <w:rsid w:val="00B33E13"/>
    <w:rsid w:val="00B34036"/>
    <w:rsid w:val="00B41E7F"/>
    <w:rsid w:val="00B47C84"/>
    <w:rsid w:val="00B513F1"/>
    <w:rsid w:val="00B64C8C"/>
    <w:rsid w:val="00BA0DB9"/>
    <w:rsid w:val="00BB2F60"/>
    <w:rsid w:val="00BB358B"/>
    <w:rsid w:val="00BC36B2"/>
    <w:rsid w:val="00BD4A4D"/>
    <w:rsid w:val="00BF1F85"/>
    <w:rsid w:val="00C118D0"/>
    <w:rsid w:val="00C1394C"/>
    <w:rsid w:val="00C14232"/>
    <w:rsid w:val="00C165AF"/>
    <w:rsid w:val="00C74B6B"/>
    <w:rsid w:val="00C97A20"/>
    <w:rsid w:val="00CA6F53"/>
    <w:rsid w:val="00CB3354"/>
    <w:rsid w:val="00CB6D4F"/>
    <w:rsid w:val="00CB77A9"/>
    <w:rsid w:val="00CB7F16"/>
    <w:rsid w:val="00CC2ED3"/>
    <w:rsid w:val="00CD6546"/>
    <w:rsid w:val="00CD6E43"/>
    <w:rsid w:val="00CD75ED"/>
    <w:rsid w:val="00CE2645"/>
    <w:rsid w:val="00CE3285"/>
    <w:rsid w:val="00CF2983"/>
    <w:rsid w:val="00D013D7"/>
    <w:rsid w:val="00D0730E"/>
    <w:rsid w:val="00D073D3"/>
    <w:rsid w:val="00D13DCC"/>
    <w:rsid w:val="00D22E39"/>
    <w:rsid w:val="00D42814"/>
    <w:rsid w:val="00D437E0"/>
    <w:rsid w:val="00D43AF6"/>
    <w:rsid w:val="00D5210B"/>
    <w:rsid w:val="00D73C16"/>
    <w:rsid w:val="00D74857"/>
    <w:rsid w:val="00D84457"/>
    <w:rsid w:val="00D93829"/>
    <w:rsid w:val="00DA2CAE"/>
    <w:rsid w:val="00DA2D77"/>
    <w:rsid w:val="00DA3A94"/>
    <w:rsid w:val="00DA7CD1"/>
    <w:rsid w:val="00DB5BFE"/>
    <w:rsid w:val="00DC0277"/>
    <w:rsid w:val="00DC0353"/>
    <w:rsid w:val="00DF230B"/>
    <w:rsid w:val="00DF4123"/>
    <w:rsid w:val="00DF543E"/>
    <w:rsid w:val="00DF5FDF"/>
    <w:rsid w:val="00E005DE"/>
    <w:rsid w:val="00E16F7D"/>
    <w:rsid w:val="00E358CE"/>
    <w:rsid w:val="00E40F33"/>
    <w:rsid w:val="00E42459"/>
    <w:rsid w:val="00E42B9E"/>
    <w:rsid w:val="00E45EE6"/>
    <w:rsid w:val="00E465ED"/>
    <w:rsid w:val="00E510EE"/>
    <w:rsid w:val="00E56283"/>
    <w:rsid w:val="00E63FA4"/>
    <w:rsid w:val="00E64EBF"/>
    <w:rsid w:val="00E73EF6"/>
    <w:rsid w:val="00E831C9"/>
    <w:rsid w:val="00E87A64"/>
    <w:rsid w:val="00E87B70"/>
    <w:rsid w:val="00E90A49"/>
    <w:rsid w:val="00E972CB"/>
    <w:rsid w:val="00E9749C"/>
    <w:rsid w:val="00E97863"/>
    <w:rsid w:val="00EB1E32"/>
    <w:rsid w:val="00EB23DD"/>
    <w:rsid w:val="00EC7942"/>
    <w:rsid w:val="00ED3EAE"/>
    <w:rsid w:val="00ED5512"/>
    <w:rsid w:val="00ED60DB"/>
    <w:rsid w:val="00EE5C4E"/>
    <w:rsid w:val="00EE65E8"/>
    <w:rsid w:val="00EF31FC"/>
    <w:rsid w:val="00EF3476"/>
    <w:rsid w:val="00EF4323"/>
    <w:rsid w:val="00EF688C"/>
    <w:rsid w:val="00EF6F61"/>
    <w:rsid w:val="00EF70FE"/>
    <w:rsid w:val="00F0283C"/>
    <w:rsid w:val="00F06377"/>
    <w:rsid w:val="00F136DD"/>
    <w:rsid w:val="00F21FA5"/>
    <w:rsid w:val="00F24A97"/>
    <w:rsid w:val="00F25FEE"/>
    <w:rsid w:val="00F26AAA"/>
    <w:rsid w:val="00F3031F"/>
    <w:rsid w:val="00F328D8"/>
    <w:rsid w:val="00F50B41"/>
    <w:rsid w:val="00F54A9C"/>
    <w:rsid w:val="00F62F49"/>
    <w:rsid w:val="00F65CC0"/>
    <w:rsid w:val="00F6635C"/>
    <w:rsid w:val="00F76972"/>
    <w:rsid w:val="00F80992"/>
    <w:rsid w:val="00FB36FA"/>
    <w:rsid w:val="00FD1EAD"/>
    <w:rsid w:val="00FD3CD1"/>
    <w:rsid w:val="00FE0253"/>
    <w:rsid w:val="00FE0EA0"/>
    <w:rsid w:val="00FF3AB1"/>
    <w:rsid w:val="00FF3D5A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348D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26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5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5CC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7C84"/>
  </w:style>
  <w:style w:type="paragraph" w:styleId="a7">
    <w:name w:val="footer"/>
    <w:basedOn w:val="a"/>
    <w:link w:val="a8"/>
    <w:uiPriority w:val="99"/>
    <w:unhideWhenUsed/>
    <w:rsid w:val="00B47C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7C84"/>
  </w:style>
  <w:style w:type="character" w:styleId="a9">
    <w:name w:val="annotation reference"/>
    <w:basedOn w:val="a0"/>
    <w:uiPriority w:val="99"/>
    <w:semiHidden/>
    <w:unhideWhenUsed/>
    <w:rsid w:val="00857DE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57DE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57DE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57DE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57D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8D5F0-BFE2-4152-80DB-8A5EB1F51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2026-04-14T08:38:00Z</dcterms:created>
  <dcterms:modified xsi:type="dcterms:W3CDTF">2026-04-14T12:51:00Z</dcterms:modified>
</cp:coreProperties>
</file>